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4B" w:rsidRPr="00F712A8" w:rsidRDefault="0037224B" w:rsidP="0037224B">
      <w:pPr>
        <w:jc w:val="center"/>
        <w:rPr>
          <w:b/>
          <w:sz w:val="44"/>
          <w:szCs w:val="44"/>
        </w:rPr>
      </w:pPr>
      <w:r w:rsidRPr="00F712A8">
        <w:rPr>
          <w:rFonts w:hint="eastAsia"/>
          <w:b/>
          <w:sz w:val="44"/>
          <w:szCs w:val="44"/>
        </w:rPr>
        <w:t>福建工程学院定向运动队在2016福建省青少年</w:t>
      </w:r>
      <w:r w:rsidRPr="00F712A8">
        <w:rPr>
          <w:rFonts w:hint="eastAsia"/>
          <w:b/>
          <w:kern w:val="0"/>
          <w:sz w:val="44"/>
          <w:szCs w:val="44"/>
        </w:rPr>
        <w:t>定向运动</w:t>
      </w:r>
      <w:r w:rsidRPr="00F712A8">
        <w:rPr>
          <w:rFonts w:hint="eastAsia"/>
          <w:b/>
          <w:sz w:val="44"/>
          <w:szCs w:val="44"/>
        </w:rPr>
        <w:t>锦标赛</w:t>
      </w:r>
      <w:r>
        <w:rPr>
          <w:rFonts w:hint="eastAsia"/>
          <w:b/>
          <w:sz w:val="44"/>
          <w:szCs w:val="44"/>
        </w:rPr>
        <w:t>上</w:t>
      </w:r>
      <w:r w:rsidRPr="00F712A8">
        <w:rPr>
          <w:rFonts w:hint="eastAsia"/>
          <w:b/>
          <w:sz w:val="44"/>
          <w:szCs w:val="44"/>
        </w:rPr>
        <w:t>获</w:t>
      </w:r>
      <w:r w:rsidR="006E1F17">
        <w:rPr>
          <w:rFonts w:hint="eastAsia"/>
          <w:b/>
          <w:sz w:val="44"/>
          <w:szCs w:val="44"/>
        </w:rPr>
        <w:t>得</w:t>
      </w:r>
      <w:r w:rsidRPr="00F712A8">
        <w:rPr>
          <w:rFonts w:hint="eastAsia"/>
          <w:b/>
          <w:sz w:val="44"/>
          <w:szCs w:val="44"/>
        </w:rPr>
        <w:t>佳绩</w:t>
      </w:r>
    </w:p>
    <w:p w:rsidR="0037224B" w:rsidRPr="00F712A8" w:rsidRDefault="0037224B" w:rsidP="0037224B">
      <w:pPr>
        <w:jc w:val="center"/>
        <w:rPr>
          <w:b/>
          <w:sz w:val="44"/>
          <w:szCs w:val="44"/>
        </w:rPr>
      </w:pPr>
    </w:p>
    <w:p w:rsidR="00686CCB" w:rsidRDefault="0037224B" w:rsidP="0037224B">
      <w:pPr>
        <w:widowControl/>
        <w:spacing w:line="360" w:lineRule="auto"/>
        <w:ind w:firstLineChars="200" w:firstLine="480"/>
        <w:jc w:val="lef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2016年10月15日，由福建省体育局、福建省教育厅联合主办，福建省社会体育指导中心、福建省无线电定向运动协会、福建省欧瑞斯无线电定向运动俱乐部和福州市定向运动协会承办的“2016年福建省青少年定向锦标赛”在美丽的福州闽江公园南园鸣枪开赛。</w:t>
      </w:r>
    </w:p>
    <w:p w:rsidR="0037224B" w:rsidRDefault="0037224B" w:rsidP="0037224B">
      <w:pPr>
        <w:widowControl/>
        <w:spacing w:line="360" w:lineRule="auto"/>
        <w:ind w:firstLineChars="200" w:firstLine="480"/>
        <w:jc w:val="left"/>
        <w:rPr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福建工程学院定向代表队参加了大学甲组男子组/女子组、大学乙组男子组/女子组的比赛，</w:t>
      </w:r>
      <w:r>
        <w:rPr>
          <w:rFonts w:hint="eastAsia"/>
          <w:kern w:val="0"/>
          <w:sz w:val="28"/>
          <w:szCs w:val="28"/>
        </w:rPr>
        <w:t>最终福建工程学院一队获得大学甲组团体总分第一名、福建工程学院二队获得大学乙组团体总分第一名。</w:t>
      </w:r>
    </w:p>
    <w:p w:rsidR="0037224B" w:rsidRDefault="0037224B" w:rsidP="0037224B">
      <w:pPr>
        <w:widowControl/>
        <w:spacing w:line="360" w:lineRule="auto"/>
        <w:ind w:firstLineChars="200" w:firstLine="480"/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在个人比赛中机械学院的林泽鹏获得大学甲组男子组第二名、管理学院的魏泽文获得大学甲组男子组第三名、交通学院的林舟杰获得大学甲组男子组第五名、土木学院的张晓坚获得大学甲组男子组第八名的好成绩。管理学院的张海潮获得大学甲组女子组第四名、管理学院的穆丹获得大学甲组女子组第八名的好成绩。信息学院的钟</w:t>
      </w:r>
      <w:bookmarkStart w:id="1" w:name="OLE_LINK1"/>
      <w:r>
        <w:rPr>
          <w:rFonts w:hint="eastAsia"/>
          <w:kern w:val="0"/>
          <w:sz w:val="28"/>
          <w:szCs w:val="28"/>
        </w:rPr>
        <w:t>廷华获得大学乙组男子组第一名</w:t>
      </w:r>
      <w:bookmarkEnd w:id="1"/>
      <w:r>
        <w:rPr>
          <w:rFonts w:hint="eastAsia"/>
          <w:kern w:val="0"/>
          <w:sz w:val="28"/>
          <w:szCs w:val="28"/>
        </w:rPr>
        <w:t>、信息学院的钟长华获得大学乙组男子组第二名、环境学院的谢斌获得大学乙组男子组第三名、管理学院的何毅霖获得大学乙组男子组第四名的好成绩。管理学院的卫怡霖获得大学乙组女子组第二名、管理学院的李艳枝获得大学乙组女子组第三名，建筑学院的廖圆英获得大学乙组女子组第八名的好成绩。</w:t>
      </w:r>
    </w:p>
    <w:p w:rsidR="0037224B" w:rsidRDefault="0037224B" w:rsidP="0037224B">
      <w:pPr>
        <w:spacing w:line="360" w:lineRule="auto"/>
        <w:rPr>
          <w:sz w:val="28"/>
          <w:szCs w:val="28"/>
        </w:rPr>
      </w:pPr>
    </w:p>
    <w:p w:rsidR="00907D68" w:rsidRPr="0037224B" w:rsidRDefault="00907D68"/>
    <w:sectPr w:rsidR="00907D68" w:rsidRPr="0037224B" w:rsidSect="00BC7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4B"/>
    <w:rsid w:val="0037224B"/>
    <w:rsid w:val="00686CCB"/>
    <w:rsid w:val="006E1F17"/>
    <w:rsid w:val="009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4B"/>
    <w:pPr>
      <w:widowControl w:val="0"/>
      <w:snapToGrid w:val="0"/>
      <w:jc w:val="both"/>
    </w:pPr>
    <w:rPr>
      <w:rFonts w:ascii="宋体" w:eastAsia="宋体" w:hAnsi="宋体" w:cs="宋体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4B"/>
    <w:pPr>
      <w:widowControl w:val="0"/>
      <w:snapToGrid w:val="0"/>
      <w:jc w:val="both"/>
    </w:pPr>
    <w:rPr>
      <w:rFonts w:ascii="宋体" w:eastAsia="宋体" w:hAnsi="宋体" w:cs="宋体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2016-10-17T01:16:00Z</dcterms:created>
  <dcterms:modified xsi:type="dcterms:W3CDTF">2016-10-17T01:19:00Z</dcterms:modified>
</cp:coreProperties>
</file>